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2B78" w14:textId="727DEB3E" w:rsidR="00DB75CC" w:rsidRPr="008C52DD" w:rsidRDefault="00DB75CC" w:rsidP="008C52DD">
      <w:pPr>
        <w:pStyle w:val="Title"/>
        <w:rPr>
          <w:rFonts w:ascii="Calibri" w:eastAsia="Calibri" w:hAnsi="Calibri" w:cs="Calibri"/>
          <w:color w:val="008F98" w:themeColor="accent1"/>
        </w:rPr>
      </w:pPr>
      <w:r w:rsidRPr="00DB75CC">
        <w:rPr>
          <w:rFonts w:ascii="Calibri" w:eastAsia="Calibri" w:hAnsi="Calibri" w:cs="Calibri"/>
          <w:color w:val="008F98" w:themeColor="accent1"/>
        </w:rPr>
        <w:t>User Stories</w:t>
      </w:r>
    </w:p>
    <w:p w14:paraId="17B097CF" w14:textId="555D3E68" w:rsidR="00B9138B" w:rsidRPr="00DB75CC" w:rsidRDefault="00B9138B" w:rsidP="00DB75CC">
      <w:pPr>
        <w:pStyle w:val="IntenseQuote"/>
        <w:rPr>
          <w:color w:val="483876" w:themeColor="accent2"/>
        </w:rPr>
      </w:pPr>
      <w:r w:rsidRPr="008C52DD">
        <w:rPr>
          <w:b/>
          <w:bCs/>
          <w:color w:val="483876" w:themeColor="accent2"/>
        </w:rPr>
        <w:t>User Stories</w:t>
      </w:r>
      <w:r w:rsidRPr="00DB75CC">
        <w:rPr>
          <w:color w:val="483876" w:themeColor="accent2"/>
        </w:rPr>
        <w:t xml:space="preserve"> adhere to a specific, predefined structure and are a simplistic way of documenting the requirements and desired end-user functionality. The requirements expressed in User Stories are short, simple, and easy-to- understand statements resulting in enhanced communication among the business stakeholders and better estimations by the team. </w:t>
      </w:r>
    </w:p>
    <w:p w14:paraId="63B68E26" w14:textId="7B2A1394" w:rsidR="008C52DD" w:rsidRPr="008C52DD" w:rsidRDefault="008C52DD" w:rsidP="008C52DD">
      <w:pPr>
        <w:jc w:val="center"/>
        <w:rPr>
          <w:b/>
          <w:bCs/>
          <w:smallCaps/>
          <w:color w:val="483876" w:themeColor="accent2"/>
          <w:spacing w:val="5"/>
        </w:rPr>
      </w:pPr>
      <w:r>
        <w:rPr>
          <w:rStyle w:val="IntenseReference"/>
          <w:color w:val="483876" w:themeColor="accent2"/>
        </w:rPr>
        <w:t>-</w:t>
      </w:r>
      <w:r w:rsidRPr="008C52DD">
        <w:rPr>
          <w:rStyle w:val="IntenseReference"/>
          <w:color w:val="483876" w:themeColor="accent2"/>
        </w:rPr>
        <w:t xml:space="preserve">User Story definition from SBOK </w:t>
      </w:r>
      <w:r>
        <w:rPr>
          <w:rStyle w:val="IntenseReference"/>
          <w:color w:val="483876" w:themeColor="accent2"/>
        </w:rPr>
        <w:t>(</w:t>
      </w:r>
      <w:r w:rsidRPr="008C52DD">
        <w:rPr>
          <w:rStyle w:val="IntenseReference"/>
          <w:color w:val="483876" w:themeColor="accent2"/>
        </w:rPr>
        <w:t>pg. 390</w:t>
      </w:r>
      <w:r>
        <w:rPr>
          <w:rStyle w:val="IntenseReference"/>
          <w:color w:val="483876" w:themeColor="accent2"/>
        </w:rPr>
        <w:t>)</w:t>
      </w:r>
    </w:p>
    <w:p w14:paraId="1E041DEA" w14:textId="77777777" w:rsidR="00B9138B" w:rsidRDefault="00B9138B" w:rsidP="00B9138B"/>
    <w:p w14:paraId="4C4B4A40" w14:textId="41BD6F35" w:rsidR="00B9138B" w:rsidRPr="00B9138B" w:rsidRDefault="00B9138B" w:rsidP="00DB75CC">
      <w:pPr>
        <w:pStyle w:val="Heading2"/>
      </w:pPr>
      <w:r w:rsidRPr="00B9138B">
        <w:t>Parts</w:t>
      </w:r>
      <w:r>
        <w:t xml:space="preserve"> of a User Story</w:t>
      </w:r>
    </w:p>
    <w:p w14:paraId="7F6C5B41" w14:textId="77777777" w:rsidR="00B9138B" w:rsidRPr="00B9138B" w:rsidRDefault="00B9138B" w:rsidP="00B9138B">
      <w:pPr>
        <w:numPr>
          <w:ilvl w:val="0"/>
          <w:numId w:val="1"/>
        </w:numPr>
      </w:pPr>
      <w:r w:rsidRPr="00B9138B">
        <w:t>Title​</w:t>
      </w:r>
    </w:p>
    <w:p w14:paraId="7AF5BCED" w14:textId="77777777" w:rsidR="00B9138B" w:rsidRPr="00B9138B" w:rsidRDefault="00B9138B" w:rsidP="00B9138B">
      <w:pPr>
        <w:numPr>
          <w:ilvl w:val="0"/>
          <w:numId w:val="1"/>
        </w:numPr>
      </w:pPr>
      <w:r w:rsidRPr="00B9138B">
        <w:t>User Story​</w:t>
      </w:r>
    </w:p>
    <w:p w14:paraId="405DDB17" w14:textId="77777777" w:rsidR="00B9138B" w:rsidRPr="00B9138B" w:rsidRDefault="00B9138B" w:rsidP="00B9138B">
      <w:pPr>
        <w:numPr>
          <w:ilvl w:val="0"/>
          <w:numId w:val="1"/>
        </w:numPr>
      </w:pPr>
      <w:r w:rsidRPr="00B9138B">
        <w:t>Acceptance Criteria​</w:t>
      </w:r>
    </w:p>
    <w:p w14:paraId="6BAAD918" w14:textId="77777777" w:rsidR="00B9138B" w:rsidRPr="00B9138B" w:rsidRDefault="00B9138B" w:rsidP="00B9138B">
      <w:pPr>
        <w:numPr>
          <w:ilvl w:val="0"/>
          <w:numId w:val="1"/>
        </w:numPr>
      </w:pPr>
      <w:r w:rsidRPr="00B9138B">
        <w:t>Tasks​</w:t>
      </w:r>
    </w:p>
    <w:p w14:paraId="14576276" w14:textId="77777777" w:rsidR="00B9138B" w:rsidRPr="00B9138B" w:rsidRDefault="00B9138B" w:rsidP="00B9138B">
      <w:pPr>
        <w:numPr>
          <w:ilvl w:val="0"/>
          <w:numId w:val="1"/>
        </w:numPr>
      </w:pPr>
      <w:r w:rsidRPr="00B9138B">
        <w:t>Estimation of Effort</w:t>
      </w:r>
    </w:p>
    <w:p w14:paraId="119FCDE7" w14:textId="77777777" w:rsidR="00B9138B" w:rsidRPr="00B9138B" w:rsidRDefault="00B9138B" w:rsidP="00B9138B"/>
    <w:p w14:paraId="5C432EFB" w14:textId="77777777" w:rsidR="001148EB" w:rsidRPr="001148EB" w:rsidRDefault="00B9138B" w:rsidP="00B9138B">
      <w:pPr>
        <w:rPr>
          <w:b/>
          <w:bCs/>
        </w:rPr>
      </w:pPr>
      <w:r w:rsidRPr="001148EB">
        <w:rPr>
          <w:b/>
          <w:bCs/>
        </w:rPr>
        <w:t>Title</w:t>
      </w:r>
    </w:p>
    <w:p w14:paraId="3AAAD230" w14:textId="190AB50E" w:rsidR="00B9138B" w:rsidRPr="00B9138B" w:rsidRDefault="00B9138B" w:rsidP="00B9138B">
      <w:r w:rsidRPr="00B9138B">
        <w:t>Short description of requirement​</w:t>
      </w:r>
      <w:r w:rsidR="001148EB">
        <w:t xml:space="preserve">. </w:t>
      </w:r>
    </w:p>
    <w:p w14:paraId="464E48EA" w14:textId="77777777" w:rsidR="00B9138B" w:rsidRPr="00B9138B" w:rsidRDefault="00B9138B" w:rsidP="00B9138B">
      <w:r w:rsidRPr="00B9138B">
        <w:t>​</w:t>
      </w:r>
    </w:p>
    <w:p w14:paraId="3BBEB9BD" w14:textId="77777777" w:rsidR="001148EB" w:rsidRPr="001148EB" w:rsidRDefault="00B9138B" w:rsidP="00B9138B">
      <w:pPr>
        <w:rPr>
          <w:b/>
          <w:bCs/>
        </w:rPr>
      </w:pPr>
      <w:r w:rsidRPr="001148EB">
        <w:rPr>
          <w:b/>
          <w:bCs/>
        </w:rPr>
        <w:t xml:space="preserve">User Story </w:t>
      </w:r>
    </w:p>
    <w:p w14:paraId="44500BCE" w14:textId="598AC544" w:rsidR="00B9138B" w:rsidRPr="00B9138B" w:rsidRDefault="00B9138B" w:rsidP="00B9138B">
      <w:r w:rsidRPr="00B9138B">
        <w:t xml:space="preserve">Defines </w:t>
      </w:r>
      <w:r w:rsidR="001148EB" w:rsidRPr="00B9138B">
        <w:t>who</w:t>
      </w:r>
      <w:r w:rsidRPr="00B9138B">
        <w:t xml:space="preserve">, what and why. </w:t>
      </w:r>
      <w:r w:rsidR="001148EB">
        <w:br/>
      </w:r>
      <w:r w:rsidRPr="00B9138B">
        <w:t>Written in the following format:​</w:t>
      </w:r>
    </w:p>
    <w:p w14:paraId="65A9AC87" w14:textId="600D863E" w:rsidR="00B9138B" w:rsidRPr="00B9138B" w:rsidRDefault="00B9138B" w:rsidP="00B9138B">
      <w:r w:rsidRPr="00B9138B">
        <w:t>​</w:t>
      </w:r>
      <w:r w:rsidRPr="001148EB">
        <w:rPr>
          <w:rStyle w:val="IntenseReference"/>
        </w:rPr>
        <w:t>As &lt;user&gt;, I want/need &lt;action&gt;, so that &lt;benefit&gt;​</w:t>
      </w:r>
      <w:r w:rsidR="00DB75CC" w:rsidRPr="001148EB">
        <w:rPr>
          <w:rStyle w:val="IntenseReference"/>
        </w:rPr>
        <w:t>.</w:t>
      </w:r>
    </w:p>
    <w:p w14:paraId="4DD9EC2C" w14:textId="77777777" w:rsidR="00B9138B" w:rsidRPr="00B9138B" w:rsidRDefault="00B9138B" w:rsidP="00B9138B"/>
    <w:p w14:paraId="3C4632B2" w14:textId="77777777" w:rsidR="00B9138B" w:rsidRPr="00B9138B" w:rsidRDefault="00B9138B" w:rsidP="00B9138B">
      <w:pPr>
        <w:rPr>
          <w:b/>
          <w:bCs/>
        </w:rPr>
      </w:pPr>
      <w:r w:rsidRPr="00B9138B">
        <w:rPr>
          <w:b/>
          <w:bCs/>
        </w:rPr>
        <w:t>Acceptance Criteria​</w:t>
      </w:r>
    </w:p>
    <w:p w14:paraId="6C13A0EA" w14:textId="77777777" w:rsidR="00B9138B" w:rsidRPr="00B9138B" w:rsidRDefault="00B9138B" w:rsidP="001148EB">
      <w:r w:rsidRPr="00B9138B">
        <w:t>List of criteria that demonstrate value to the product.​</w:t>
      </w:r>
    </w:p>
    <w:p w14:paraId="4214D10D" w14:textId="42B87901" w:rsidR="00003319" w:rsidRDefault="00B9138B">
      <w:r w:rsidRPr="00B9138B">
        <w:t>Conditions that must be met before deliverables are accepted.​</w:t>
      </w:r>
    </w:p>
    <w:p w14:paraId="0A6226CB" w14:textId="77777777" w:rsidR="00B9138B" w:rsidRDefault="00B9138B"/>
    <w:p w14:paraId="5FE8BB69" w14:textId="77777777" w:rsidR="001148EB" w:rsidRDefault="00B9138B" w:rsidP="001148EB">
      <w:pPr>
        <w:rPr>
          <w:b/>
          <w:bCs/>
        </w:rPr>
      </w:pPr>
      <w:r w:rsidRPr="00B9138B">
        <w:rPr>
          <w:b/>
          <w:bCs/>
        </w:rPr>
        <w:t>Task</w:t>
      </w:r>
      <w:r w:rsidR="001148EB">
        <w:rPr>
          <w:b/>
          <w:bCs/>
        </w:rPr>
        <w:t>s</w:t>
      </w:r>
    </w:p>
    <w:p w14:paraId="3F4653E7" w14:textId="5969C79D" w:rsidR="00B9138B" w:rsidRDefault="001148EB" w:rsidP="001148EB">
      <w:r>
        <w:t>What is</w:t>
      </w:r>
      <w:r w:rsidR="00B9138B" w:rsidRPr="00B9138B">
        <w:t> required to complete the deliverable.​</w:t>
      </w:r>
    </w:p>
    <w:p w14:paraId="23415AAD" w14:textId="77777777" w:rsidR="001148EB" w:rsidRDefault="001148EB" w:rsidP="001148EB"/>
    <w:p w14:paraId="4C9C7288" w14:textId="033954F1" w:rsidR="001148EB" w:rsidRPr="001148EB" w:rsidRDefault="001148EB" w:rsidP="001148EB">
      <w:pPr>
        <w:rPr>
          <w:b/>
          <w:bCs/>
        </w:rPr>
      </w:pPr>
      <w:r>
        <w:rPr>
          <w:b/>
          <w:bCs/>
        </w:rPr>
        <w:t xml:space="preserve">Estimation of Effort </w:t>
      </w:r>
    </w:p>
    <w:p w14:paraId="4C8AE75C" w14:textId="7F17ADC4" w:rsidR="00B9138B" w:rsidRPr="00B9138B" w:rsidRDefault="001148EB" w:rsidP="001148EB">
      <w:pPr>
        <w:pStyle w:val="paragraph"/>
        <w:spacing w:before="0" w:beforeAutospacing="0" w:after="0" w:afterAutospacing="0"/>
        <w:textAlignment w:val="baseline"/>
      </w:pPr>
      <w:r>
        <w:rPr>
          <w:rFonts w:asciiTheme="minorHAnsi" w:eastAsiaTheme="minorHAnsi" w:hAnsiTheme="minorHAnsi" w:cstheme="minorBidi"/>
        </w:rPr>
        <w:t>E</w:t>
      </w:r>
      <w:r w:rsidR="00B9138B" w:rsidRPr="00B9138B">
        <w:rPr>
          <w:rFonts w:asciiTheme="minorHAnsi" w:eastAsiaTheme="minorHAnsi" w:hAnsiTheme="minorHAnsi" w:cstheme="minorBidi"/>
        </w:rPr>
        <w:t xml:space="preserve">stimate the </w:t>
      </w:r>
      <w:r>
        <w:rPr>
          <w:rFonts w:asciiTheme="minorHAnsi" w:eastAsiaTheme="minorHAnsi" w:hAnsiTheme="minorHAnsi" w:cstheme="minorBidi"/>
        </w:rPr>
        <w:t xml:space="preserve">effort needed to complete those tasks. </w:t>
      </w:r>
    </w:p>
    <w:p w14:paraId="7D636361" w14:textId="77777777" w:rsidR="00B9138B" w:rsidRDefault="00B9138B" w:rsidP="00B9138B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</w:rPr>
      </w:pPr>
    </w:p>
    <w:p w14:paraId="3769BC32" w14:textId="77777777" w:rsidR="00B9138B" w:rsidRDefault="00B9138B" w:rsidP="00B9138B">
      <w:pPr>
        <w:pStyle w:val="paragraph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</w:rPr>
      </w:pPr>
    </w:p>
    <w:p w14:paraId="35F2E556" w14:textId="77777777" w:rsidR="00B9138B" w:rsidRDefault="00B9138B">
      <w:pPr>
        <w:rPr>
          <w:rFonts w:ascii="Gotham Medium" w:eastAsia="Segoe UI" w:hAnsi="Gotham Medium" w:cstheme="majorBidi"/>
          <w:b/>
          <w:color w:val="008F98" w:themeColor="accent1"/>
          <w:sz w:val="28"/>
          <w:szCs w:val="26"/>
        </w:rPr>
      </w:pPr>
      <w:r>
        <w:br w:type="page"/>
      </w:r>
    </w:p>
    <w:p w14:paraId="2F657D80" w14:textId="7A73578E" w:rsidR="00B9138B" w:rsidRPr="00EC2695" w:rsidRDefault="00B9138B" w:rsidP="00B9138B">
      <w:pPr>
        <w:pStyle w:val="Heading2"/>
        <w:rPr>
          <w:highlight w:val="white"/>
        </w:rPr>
      </w:pPr>
      <w:r>
        <w:lastRenderedPageBreak/>
        <w:t xml:space="preserve">Example of a User Based Requirement </w:t>
      </w:r>
    </w:p>
    <w:tbl>
      <w:tblPr>
        <w:tblStyle w:val="TableGrid"/>
        <w:tblpPr w:leftFromText="180" w:rightFromText="180" w:vertAnchor="text" w:horzAnchor="margin" w:tblpY="170"/>
        <w:tblOverlap w:val="never"/>
        <w:tblW w:w="9085" w:type="dxa"/>
        <w:tblLayout w:type="fixed"/>
        <w:tblLook w:val="04A0" w:firstRow="1" w:lastRow="0" w:firstColumn="1" w:lastColumn="0" w:noHBand="0" w:noVBand="1"/>
      </w:tblPr>
      <w:tblGrid>
        <w:gridCol w:w="1810"/>
        <w:gridCol w:w="7275"/>
      </w:tblGrid>
      <w:tr w:rsidR="00B9138B" w14:paraId="6A335208" w14:textId="77777777" w:rsidTr="00AA4701">
        <w:trPr>
          <w:trHeight w:val="557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638C61AD" w14:textId="77777777" w:rsidR="00B9138B" w:rsidRPr="00C55A92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User Based Requirement #</w:t>
            </w:r>
          </w:p>
        </w:tc>
        <w:tc>
          <w:tcPr>
            <w:tcW w:w="7275" w:type="dxa"/>
            <w:shd w:val="clear" w:color="auto" w:fill="A6A6A6" w:themeFill="background1" w:themeFillShade="A6"/>
            <w:vAlign w:val="center"/>
          </w:tcPr>
          <w:p w14:paraId="1B8C234F" w14:textId="77777777" w:rsidR="00B9138B" w:rsidRPr="00C55A92" w:rsidRDefault="00B9138B" w:rsidP="00AA4701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B9138B" w14:paraId="2E42271A" w14:textId="77777777" w:rsidTr="00AA4701">
        <w:trPr>
          <w:trHeight w:val="429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4DDEEFEC" w14:textId="77777777" w:rsidR="00B9138B" w:rsidRPr="00C55A92" w:rsidRDefault="00B9138B" w:rsidP="00AA470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7275" w:type="dxa"/>
          </w:tcPr>
          <w:p w14:paraId="7CA7039A" w14:textId="1E9B59D0" w:rsidR="00B9138B" w:rsidRDefault="00B9138B" w:rsidP="00AA4701">
            <w:r>
              <w:t>October Social Analytics</w:t>
            </w:r>
            <w:r w:rsidR="001148EB">
              <w:t xml:space="preserve"> Report</w:t>
            </w:r>
          </w:p>
        </w:tc>
      </w:tr>
      <w:tr w:rsidR="00B9138B" w14:paraId="28D4B500" w14:textId="77777777" w:rsidTr="00AA4701">
        <w:trPr>
          <w:trHeight w:val="694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3AE2E989" w14:textId="77777777" w:rsidR="00B9138B" w:rsidRPr="00C55A92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User Statement</w:t>
            </w:r>
          </w:p>
        </w:tc>
        <w:tc>
          <w:tcPr>
            <w:tcW w:w="7275" w:type="dxa"/>
          </w:tcPr>
          <w:p w14:paraId="2E26057C" w14:textId="77777777" w:rsidR="00B9138B" w:rsidRDefault="00B9138B" w:rsidP="00AA4701">
            <w:r>
              <w:t xml:space="preserve">As a </w:t>
            </w:r>
            <w:r w:rsidRPr="000613D4">
              <w:rPr>
                <w:i/>
                <w:iCs/>
              </w:rPr>
              <w:t>business owner</w:t>
            </w:r>
            <w:r>
              <w:t xml:space="preserve">, I want to </w:t>
            </w:r>
            <w:r w:rsidRPr="000613D4">
              <w:rPr>
                <w:i/>
                <w:iCs/>
              </w:rPr>
              <w:t>see the analytics</w:t>
            </w:r>
            <w:r>
              <w:t xml:space="preserve"> on my social accounts, so that I </w:t>
            </w:r>
            <w:r w:rsidRPr="000613D4">
              <w:rPr>
                <w:i/>
                <w:iCs/>
              </w:rPr>
              <w:t>know what my audience’s engagement</w:t>
            </w:r>
            <w:r>
              <w:t xml:space="preserve"> is to my content. </w:t>
            </w:r>
          </w:p>
          <w:p w14:paraId="03AD424A" w14:textId="77777777" w:rsidR="00B9138B" w:rsidRDefault="00B9138B" w:rsidP="00AA4701"/>
        </w:tc>
      </w:tr>
      <w:tr w:rsidR="00B9138B" w14:paraId="2062B462" w14:textId="77777777" w:rsidTr="00AA4701">
        <w:trPr>
          <w:trHeight w:val="2575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0330899C" w14:textId="77777777" w:rsidR="00B9138B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Acceptance Criteria</w:t>
            </w:r>
          </w:p>
          <w:p w14:paraId="781BD985" w14:textId="77777777" w:rsidR="00B9138B" w:rsidRDefault="00B9138B" w:rsidP="00AA4701"/>
          <w:p w14:paraId="5F74B7D5" w14:textId="7446A827" w:rsidR="00B9138B" w:rsidRDefault="00B9138B" w:rsidP="00AA4701">
            <w:r>
              <w:t xml:space="preserve">Ask yourself: Can I test each acceptance criteria? </w:t>
            </w:r>
          </w:p>
          <w:p w14:paraId="1BBD422B" w14:textId="77777777" w:rsidR="00B9138B" w:rsidRPr="00C55A92" w:rsidRDefault="00B9138B" w:rsidP="00AA4701">
            <w:pPr>
              <w:rPr>
                <w:b/>
                <w:bCs/>
              </w:rPr>
            </w:pPr>
          </w:p>
        </w:tc>
        <w:tc>
          <w:tcPr>
            <w:tcW w:w="7275" w:type="dxa"/>
          </w:tcPr>
          <w:p w14:paraId="46A032A7" w14:textId="77777777" w:rsidR="00B9138B" w:rsidRPr="00917DF8" w:rsidRDefault="00B9138B" w:rsidP="00AA4701">
            <w:pPr>
              <w:rPr>
                <w:rFonts w:cstheme="minorHAnsi"/>
              </w:rPr>
            </w:pPr>
          </w:p>
          <w:p w14:paraId="0AC41201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Includes engagement on Twitter, Instagram, Facebook, YouTube</w:t>
            </w:r>
          </w:p>
          <w:p w14:paraId="1EF361F8" w14:textId="33F77770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Shows total reach</w:t>
            </w:r>
            <w:r w:rsidR="001148EB">
              <w:rPr>
                <w:rFonts w:asciiTheme="minorHAnsi" w:hAnsiTheme="minorHAnsi" w:cstheme="minorHAnsi"/>
              </w:rPr>
              <w:t xml:space="preserve"> for the month</w:t>
            </w:r>
          </w:p>
          <w:p w14:paraId="7A022402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Shows most popular posts</w:t>
            </w:r>
          </w:p>
          <w:p w14:paraId="3F2C546B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Shows # of click throughs to website</w:t>
            </w:r>
          </w:p>
          <w:p w14:paraId="22AF51BB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 xml:space="preserve">Shows comparison to last month’s data </w:t>
            </w:r>
          </w:p>
          <w:p w14:paraId="3ADF4A00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Includes recommendations for each platform</w:t>
            </w:r>
          </w:p>
          <w:p w14:paraId="2326BE63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Includes targets for next month</w:t>
            </w:r>
          </w:p>
        </w:tc>
      </w:tr>
      <w:tr w:rsidR="00B9138B" w14:paraId="794D543B" w14:textId="77777777" w:rsidTr="00AA4701">
        <w:trPr>
          <w:trHeight w:val="2755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05AED3F8" w14:textId="77777777" w:rsidR="00B9138B" w:rsidRPr="00C55A92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Tasks</w:t>
            </w:r>
          </w:p>
        </w:tc>
        <w:tc>
          <w:tcPr>
            <w:tcW w:w="7275" w:type="dxa"/>
          </w:tcPr>
          <w:p w14:paraId="1F0685B2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Review Twitter, Instagram, Facebook, YouTube data</w:t>
            </w:r>
          </w:p>
          <w:p w14:paraId="5843C4C5" w14:textId="4E70E2CC" w:rsidR="00B9138B" w:rsidRPr="00917DF8" w:rsidRDefault="001148E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Enter</w:t>
            </w:r>
            <w:r w:rsidR="00B9138B" w:rsidRPr="00917DF8">
              <w:rPr>
                <w:rFonts w:asciiTheme="minorHAnsi" w:hAnsiTheme="minorHAnsi" w:cstheme="minorHAnsi"/>
              </w:rPr>
              <w:t xml:space="preserve"> data </w:t>
            </w:r>
            <w:r>
              <w:rPr>
                <w:rFonts w:asciiTheme="minorHAnsi" w:hAnsiTheme="minorHAnsi" w:cstheme="minorHAnsi"/>
              </w:rPr>
              <w:t>from October in a Social</w:t>
            </w:r>
            <w:r w:rsidR="00B9138B" w:rsidRPr="00917DF8">
              <w:rPr>
                <w:rFonts w:asciiTheme="minorHAnsi" w:hAnsiTheme="minorHAnsi" w:cstheme="minorHAnsi"/>
              </w:rPr>
              <w:t xml:space="preserve"> Analytic</w:t>
            </w:r>
            <w:r>
              <w:rPr>
                <w:rFonts w:asciiTheme="minorHAnsi" w:hAnsiTheme="minorHAnsi" w:cstheme="minorHAnsi"/>
              </w:rPr>
              <w:t>s</w:t>
            </w:r>
            <w:r w:rsidR="00B9138B" w:rsidRPr="00917DF8">
              <w:rPr>
                <w:rFonts w:asciiTheme="minorHAnsi" w:hAnsiTheme="minorHAnsi" w:cstheme="minorHAnsi"/>
              </w:rPr>
              <w:t xml:space="preserve"> Report</w:t>
            </w:r>
          </w:p>
          <w:p w14:paraId="3AE0A1DE" w14:textId="26FEA77F" w:rsidR="00B9138B" w:rsidRPr="00917DF8" w:rsidRDefault="001148E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Compare to September’s data</w:t>
            </w:r>
          </w:p>
          <w:p w14:paraId="56AE957E" w14:textId="77777777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>Document recommendations for changes to Twitter, Instagram, Facebook, YouTube social strategy for next month under Recommendation header</w:t>
            </w:r>
          </w:p>
          <w:p w14:paraId="02A9E66F" w14:textId="14277C7A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 xml:space="preserve">Define targets for </w:t>
            </w:r>
            <w:r w:rsidR="001148EB">
              <w:rPr>
                <w:rFonts w:asciiTheme="minorHAnsi" w:hAnsiTheme="minorHAnsi" w:cstheme="minorHAnsi"/>
              </w:rPr>
              <w:t>November</w:t>
            </w:r>
            <w:r w:rsidRPr="00917DF8">
              <w:rPr>
                <w:rFonts w:asciiTheme="minorHAnsi" w:hAnsiTheme="minorHAnsi" w:cstheme="minorHAnsi"/>
              </w:rPr>
              <w:t xml:space="preserve"> and add to Target header</w:t>
            </w:r>
          </w:p>
          <w:p w14:paraId="4AF9D3C4" w14:textId="166FB6DD" w:rsidR="00B9138B" w:rsidRPr="00917DF8" w:rsidRDefault="00B9138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 w:rsidRPr="00917DF8">
              <w:rPr>
                <w:rFonts w:asciiTheme="minorHAnsi" w:hAnsiTheme="minorHAnsi" w:cstheme="minorHAnsi"/>
              </w:rPr>
              <w:t xml:space="preserve">Save to Teams &gt; Social &gt; Analytics folder with the </w:t>
            </w:r>
            <w:r w:rsidR="001148EB" w:rsidRPr="00917DF8">
              <w:rPr>
                <w:rFonts w:asciiTheme="minorHAnsi" w:hAnsiTheme="minorHAnsi" w:cstheme="minorHAnsi"/>
              </w:rPr>
              <w:t>title 20</w:t>
            </w:r>
            <w:r w:rsidRPr="00917DF8">
              <w:rPr>
                <w:rFonts w:asciiTheme="minorHAnsi" w:hAnsiTheme="minorHAnsi" w:cstheme="minorHAnsi"/>
              </w:rPr>
              <w:t>XX-</w:t>
            </w:r>
            <w:r w:rsidR="001148EB">
              <w:rPr>
                <w:rFonts w:asciiTheme="minorHAnsi" w:hAnsiTheme="minorHAnsi" w:cstheme="minorHAnsi"/>
              </w:rPr>
              <w:t>10</w:t>
            </w:r>
            <w:r w:rsidRPr="00917DF8">
              <w:rPr>
                <w:rFonts w:asciiTheme="minorHAnsi" w:hAnsiTheme="minorHAnsi" w:cstheme="minorHAnsi"/>
              </w:rPr>
              <w:t>_SocialAnalytics_Report</w:t>
            </w:r>
          </w:p>
          <w:p w14:paraId="6D3DDCD2" w14:textId="4DAF95FA" w:rsidR="00B9138B" w:rsidRPr="00917DF8" w:rsidRDefault="001148EB" w:rsidP="00B9138B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Tag Rebecca</w:t>
            </w:r>
            <w:r w:rsidR="00B9138B" w:rsidRPr="00917DF8">
              <w:rPr>
                <w:rFonts w:asciiTheme="minorHAnsi" w:hAnsiTheme="minorHAnsi" w:cstheme="minorHAnsi"/>
              </w:rPr>
              <w:t xml:space="preserve"> in Teams when complete</w:t>
            </w:r>
          </w:p>
        </w:tc>
      </w:tr>
      <w:tr w:rsidR="00B9138B" w14:paraId="1B5F85EF" w14:textId="77777777" w:rsidTr="00AA4701">
        <w:trPr>
          <w:trHeight w:val="550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26A54383" w14:textId="77777777" w:rsidR="00B9138B" w:rsidRPr="00C55A92" w:rsidRDefault="00B9138B" w:rsidP="00AA4701">
            <w:pPr>
              <w:rPr>
                <w:b/>
                <w:bCs/>
              </w:rPr>
            </w:pPr>
            <w:r w:rsidRPr="009E28A0">
              <w:rPr>
                <w:b/>
                <w:bCs/>
              </w:rPr>
              <w:t>Estimation of Effort</w:t>
            </w:r>
          </w:p>
        </w:tc>
        <w:tc>
          <w:tcPr>
            <w:tcW w:w="7275" w:type="dxa"/>
            <w:vAlign w:val="center"/>
          </w:tcPr>
          <w:p w14:paraId="2D1BB79B" w14:textId="77777777" w:rsidR="00B9138B" w:rsidRPr="00917DF8" w:rsidRDefault="00B9138B" w:rsidP="00AA4701">
            <w:pPr>
              <w:rPr>
                <w:rFonts w:cstheme="minorHAnsi"/>
              </w:rPr>
            </w:pPr>
            <w:r w:rsidRPr="00917DF8">
              <w:rPr>
                <w:rFonts w:cstheme="minorHAnsi"/>
              </w:rPr>
              <w:t xml:space="preserve"> Small = 2 user story points</w:t>
            </w:r>
          </w:p>
        </w:tc>
      </w:tr>
    </w:tbl>
    <w:p w14:paraId="3AA1E662" w14:textId="77777777" w:rsidR="00B9138B" w:rsidRDefault="00B9138B" w:rsidP="00B9138B"/>
    <w:p w14:paraId="70101F28" w14:textId="77777777" w:rsidR="00B9138B" w:rsidRDefault="00B9138B" w:rsidP="00B9138B"/>
    <w:p w14:paraId="35882E67" w14:textId="77777777" w:rsidR="00B9138B" w:rsidRDefault="00B9138B" w:rsidP="00B9138B">
      <w:pPr>
        <w:rPr>
          <w:rFonts w:asciiTheme="majorHAnsi" w:eastAsiaTheme="majorEastAsia" w:hAnsiTheme="majorHAnsi" w:cstheme="majorBidi"/>
          <w:color w:val="FFFFFF" w:themeColor="background1"/>
          <w:sz w:val="32"/>
          <w:szCs w:val="32"/>
        </w:rPr>
      </w:pPr>
      <w:r>
        <w:br w:type="page"/>
      </w:r>
    </w:p>
    <w:p w14:paraId="6493EE93" w14:textId="6B38D164" w:rsidR="00B9138B" w:rsidRPr="00E97FEA" w:rsidRDefault="001148EB" w:rsidP="00B9138B">
      <w:r>
        <w:lastRenderedPageBreak/>
        <w:t>Use the</w:t>
      </w:r>
      <w:r w:rsidR="00B9138B">
        <w:t xml:space="preserve"> template </w:t>
      </w:r>
      <w:r>
        <w:t xml:space="preserve">below to </w:t>
      </w:r>
      <w:r w:rsidR="00B9138B">
        <w:t>creat</w:t>
      </w:r>
      <w:r>
        <w:t>e your</w:t>
      </w:r>
      <w:r w:rsidR="00B9138B">
        <w:t xml:space="preserve"> user-based requirements or user stories for your project, </w:t>
      </w:r>
      <w:r>
        <w:t>product,</w:t>
      </w:r>
      <w:r w:rsidR="00B9138B">
        <w:t xml:space="preserve"> or deliverable. </w:t>
      </w:r>
    </w:p>
    <w:p w14:paraId="1A34730B" w14:textId="77777777" w:rsidR="00B9138B" w:rsidRDefault="00B9138B" w:rsidP="00B9138B"/>
    <w:tbl>
      <w:tblPr>
        <w:tblStyle w:val="TableGrid"/>
        <w:tblpPr w:leftFromText="180" w:rightFromText="180" w:vertAnchor="text" w:horzAnchor="margin" w:tblpY="170"/>
        <w:tblOverlap w:val="never"/>
        <w:tblW w:w="9085" w:type="dxa"/>
        <w:tblLayout w:type="fixed"/>
        <w:tblLook w:val="04A0" w:firstRow="1" w:lastRow="0" w:firstColumn="1" w:lastColumn="0" w:noHBand="0" w:noVBand="1"/>
      </w:tblPr>
      <w:tblGrid>
        <w:gridCol w:w="1810"/>
        <w:gridCol w:w="7275"/>
      </w:tblGrid>
      <w:tr w:rsidR="00B9138B" w:rsidRPr="00C55A92" w14:paraId="550D9B09" w14:textId="77777777" w:rsidTr="00AA4701">
        <w:trPr>
          <w:trHeight w:val="557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692E2737" w14:textId="77777777" w:rsidR="00B9138B" w:rsidRPr="00C55A92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User Based Requirement #</w:t>
            </w:r>
          </w:p>
        </w:tc>
        <w:tc>
          <w:tcPr>
            <w:tcW w:w="7275" w:type="dxa"/>
            <w:shd w:val="clear" w:color="auto" w:fill="A6A6A6" w:themeFill="background1" w:themeFillShade="A6"/>
            <w:vAlign w:val="center"/>
          </w:tcPr>
          <w:p w14:paraId="2AA347FE" w14:textId="77777777" w:rsidR="00B9138B" w:rsidRPr="00C55A92" w:rsidRDefault="00B9138B" w:rsidP="00AA4701">
            <w:pPr>
              <w:rPr>
                <w:b/>
                <w:bCs/>
              </w:rPr>
            </w:pPr>
            <w:r>
              <w:rPr>
                <w:b/>
                <w:bCs/>
              </w:rPr>
              <w:t>Example</w:t>
            </w:r>
          </w:p>
        </w:tc>
      </w:tr>
      <w:tr w:rsidR="00B9138B" w14:paraId="5C1A669A" w14:textId="77777777" w:rsidTr="00AA4701">
        <w:trPr>
          <w:trHeight w:val="429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06019837" w14:textId="77777777" w:rsidR="00B9138B" w:rsidRPr="00C55A92" w:rsidRDefault="00B9138B" w:rsidP="00AA4701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7275" w:type="dxa"/>
          </w:tcPr>
          <w:p w14:paraId="063937B2" w14:textId="77777777" w:rsidR="00B9138B" w:rsidRDefault="00B9138B" w:rsidP="00AA4701"/>
        </w:tc>
      </w:tr>
      <w:tr w:rsidR="00B9138B" w14:paraId="012D1255" w14:textId="77777777" w:rsidTr="00AA4701">
        <w:trPr>
          <w:trHeight w:val="1334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7BDF11F6" w14:textId="77777777" w:rsidR="00B9138B" w:rsidRPr="00C55A92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User Statement</w:t>
            </w:r>
          </w:p>
        </w:tc>
        <w:tc>
          <w:tcPr>
            <w:tcW w:w="7275" w:type="dxa"/>
          </w:tcPr>
          <w:p w14:paraId="37C0F969" w14:textId="77777777" w:rsidR="00B9138B" w:rsidRDefault="00B9138B" w:rsidP="00AA4701">
            <w:r>
              <w:t>As a &lt;role&gt;, I want/need &lt;action&gt;, so that &lt;benefit&gt;.</w:t>
            </w:r>
          </w:p>
        </w:tc>
      </w:tr>
      <w:tr w:rsidR="00B9138B" w14:paraId="7D9F5903" w14:textId="77777777" w:rsidTr="00AA4701">
        <w:trPr>
          <w:trHeight w:val="3344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3924EA8C" w14:textId="77777777" w:rsidR="00B9138B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Acceptance Criteria</w:t>
            </w:r>
          </w:p>
          <w:p w14:paraId="5846C205" w14:textId="77777777" w:rsidR="00B9138B" w:rsidRDefault="00B9138B" w:rsidP="00AA4701"/>
          <w:p w14:paraId="2D8E11DC" w14:textId="77777777" w:rsidR="00B9138B" w:rsidRDefault="00B9138B" w:rsidP="00AA4701">
            <w:r>
              <w:t>Ask yourself: Can I test out each acceptance criteria? Yes / No</w:t>
            </w:r>
          </w:p>
          <w:p w14:paraId="3E4FE8CF" w14:textId="77777777" w:rsidR="00B9138B" w:rsidRPr="00C55A92" w:rsidRDefault="00B9138B" w:rsidP="00AA4701">
            <w:pPr>
              <w:rPr>
                <w:b/>
                <w:bCs/>
              </w:rPr>
            </w:pPr>
          </w:p>
        </w:tc>
        <w:tc>
          <w:tcPr>
            <w:tcW w:w="7275" w:type="dxa"/>
          </w:tcPr>
          <w:p w14:paraId="1AA31668" w14:textId="77777777" w:rsidR="00B9138B" w:rsidRDefault="00B9138B" w:rsidP="00AA4701"/>
        </w:tc>
      </w:tr>
      <w:tr w:rsidR="00B9138B" w14:paraId="47E7BD80" w14:textId="77777777" w:rsidTr="00AA4701">
        <w:trPr>
          <w:trHeight w:val="1656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6526C1FF" w14:textId="77777777" w:rsidR="00B9138B" w:rsidRPr="00C55A92" w:rsidRDefault="00B9138B" w:rsidP="00AA4701">
            <w:pPr>
              <w:rPr>
                <w:b/>
                <w:bCs/>
              </w:rPr>
            </w:pPr>
            <w:r w:rsidRPr="00C55A92">
              <w:rPr>
                <w:b/>
                <w:bCs/>
              </w:rPr>
              <w:t>Tasks</w:t>
            </w:r>
          </w:p>
        </w:tc>
        <w:tc>
          <w:tcPr>
            <w:tcW w:w="7275" w:type="dxa"/>
          </w:tcPr>
          <w:p w14:paraId="1AED41DC" w14:textId="641974F4" w:rsidR="00B9138B" w:rsidRDefault="00B9138B" w:rsidP="00AA4701">
            <w:r>
              <w:t>&lt;To be complete</w:t>
            </w:r>
            <w:r w:rsidR="001148EB">
              <w:t>d</w:t>
            </w:r>
            <w:r>
              <w:t xml:space="preserve"> by the team&gt;</w:t>
            </w:r>
          </w:p>
          <w:p w14:paraId="1B044FD1" w14:textId="77777777" w:rsidR="00B9138B" w:rsidRDefault="00B9138B" w:rsidP="00AA4701"/>
          <w:p w14:paraId="0F76D5ED" w14:textId="77777777" w:rsidR="00B9138B" w:rsidRDefault="00B9138B" w:rsidP="00AA4701"/>
          <w:p w14:paraId="5CF9A622" w14:textId="77777777" w:rsidR="00B9138B" w:rsidRDefault="00B9138B" w:rsidP="00AA4701"/>
          <w:p w14:paraId="706759AA" w14:textId="77777777" w:rsidR="00B9138B" w:rsidRDefault="00B9138B" w:rsidP="00AA4701"/>
        </w:tc>
      </w:tr>
      <w:tr w:rsidR="00B9138B" w14:paraId="73B17728" w14:textId="77777777" w:rsidTr="00AA4701">
        <w:trPr>
          <w:trHeight w:val="547"/>
        </w:trPr>
        <w:tc>
          <w:tcPr>
            <w:tcW w:w="1810" w:type="dxa"/>
            <w:shd w:val="clear" w:color="auto" w:fill="A6A6A6" w:themeFill="background1" w:themeFillShade="A6"/>
            <w:vAlign w:val="center"/>
          </w:tcPr>
          <w:p w14:paraId="205DC32D" w14:textId="77777777" w:rsidR="00B9138B" w:rsidRPr="00C55A92" w:rsidRDefault="00B9138B" w:rsidP="00AA4701">
            <w:pPr>
              <w:rPr>
                <w:b/>
                <w:bCs/>
              </w:rPr>
            </w:pPr>
            <w:r w:rsidRPr="009E28A0">
              <w:rPr>
                <w:b/>
                <w:bCs/>
              </w:rPr>
              <w:t>Estimation of Effort</w:t>
            </w:r>
          </w:p>
        </w:tc>
        <w:tc>
          <w:tcPr>
            <w:tcW w:w="7275" w:type="dxa"/>
          </w:tcPr>
          <w:p w14:paraId="4815497F" w14:textId="77777777" w:rsidR="00B9138B" w:rsidRDefault="00B9138B" w:rsidP="00AA4701"/>
        </w:tc>
      </w:tr>
    </w:tbl>
    <w:p w14:paraId="0AA5054C" w14:textId="64446863" w:rsidR="00B9138B" w:rsidRDefault="00B9138B" w:rsidP="00B9138B">
      <w:pPr>
        <w:pStyle w:val="paragraph"/>
        <w:spacing w:before="0" w:beforeAutospacing="0" w:after="0" w:afterAutospacing="0"/>
        <w:textAlignment w:val="baseline"/>
      </w:pPr>
    </w:p>
    <w:sectPr w:rsidR="00B913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D405" w14:textId="77777777" w:rsidR="0073777D" w:rsidRDefault="0073777D" w:rsidP="00DB75CC">
      <w:r>
        <w:separator/>
      </w:r>
    </w:p>
  </w:endnote>
  <w:endnote w:type="continuationSeparator" w:id="0">
    <w:p w14:paraId="0528163F" w14:textId="77777777" w:rsidR="0073777D" w:rsidRDefault="0073777D" w:rsidP="00DB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Medium">
    <w:altName w:val="Calibri"/>
    <w:charset w:val="00"/>
    <w:family w:val="modern"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A6CC" w14:textId="74160297" w:rsidR="00DB75CC" w:rsidRDefault="00DB75C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6E524B" wp14:editId="05DE06EE">
          <wp:simplePos x="0" y="0"/>
          <wp:positionH relativeFrom="margin">
            <wp:align>center</wp:align>
          </wp:positionH>
          <wp:positionV relativeFrom="paragraph">
            <wp:posOffset>138430</wp:posOffset>
          </wp:positionV>
          <wp:extent cx="1196340" cy="200025"/>
          <wp:effectExtent l="0" t="0" r="3810" b="9525"/>
          <wp:wrapNone/>
          <wp:docPr id="5" name="Picture 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blu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13A4E" wp14:editId="4C2EE642">
              <wp:simplePos x="0" y="0"/>
              <wp:positionH relativeFrom="column">
                <wp:posOffset>-1238250</wp:posOffset>
              </wp:positionH>
              <wp:positionV relativeFrom="paragraph">
                <wp:posOffset>28575</wp:posOffset>
              </wp:positionV>
              <wp:extent cx="8266176" cy="602615"/>
              <wp:effectExtent l="0" t="0" r="20955" b="260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6176" cy="60261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2191D4" w14:textId="77777777" w:rsidR="00DB75CC" w:rsidRDefault="00DB75CC" w:rsidP="00DB75C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21"/>
                            </w:rPr>
                          </w:pPr>
                        </w:p>
                        <w:p w14:paraId="5667A2F3" w14:textId="77777777" w:rsidR="00DB75CC" w:rsidRDefault="00DB75CC" w:rsidP="00DB75C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21"/>
                            </w:rPr>
                          </w:pPr>
                        </w:p>
                        <w:p w14:paraId="3E4443A6" w14:textId="28E438E6" w:rsidR="00DB75CC" w:rsidRPr="00707771" w:rsidRDefault="00DB75CC" w:rsidP="00DB75CC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707771">
                            <w:rPr>
                              <w:color w:val="000000" w:themeColor="text1"/>
                              <w:sz w:val="18"/>
                              <w:szCs w:val="21"/>
                            </w:rPr>
                            <w:t>© Nimble Up 2023</w:t>
                          </w:r>
                        </w:p>
                        <w:p w14:paraId="05594168" w14:textId="77777777" w:rsidR="00DB75CC" w:rsidRDefault="00DB75CC" w:rsidP="00DB75C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E13A4E" id="Rectangle 4" o:spid="_x0000_s1026" style="position:absolute;margin-left:-97.5pt;margin-top:2.25pt;width:650.9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" fillcolor="#c9e265 [3207]" strokecolor="#c9e265 [3207]" strokeweight="1pt">
              <v:textbox>
                <w:txbxContent>
                  <w:p w14:paraId="3E2191D4" w14:textId="77777777" w:rsidR="00DB75CC" w:rsidRDefault="00DB75CC" w:rsidP="00DB75CC">
                    <w:pPr>
                      <w:jc w:val="center"/>
                      <w:rPr>
                        <w:color w:val="000000" w:themeColor="text1"/>
                        <w:sz w:val="18"/>
                        <w:szCs w:val="21"/>
                      </w:rPr>
                    </w:pPr>
                  </w:p>
                  <w:p w14:paraId="5667A2F3" w14:textId="77777777" w:rsidR="00DB75CC" w:rsidRDefault="00DB75CC" w:rsidP="00DB75CC">
                    <w:pPr>
                      <w:jc w:val="center"/>
                      <w:rPr>
                        <w:color w:val="000000" w:themeColor="text1"/>
                        <w:sz w:val="18"/>
                        <w:szCs w:val="21"/>
                      </w:rPr>
                    </w:pPr>
                  </w:p>
                  <w:p w14:paraId="3E4443A6" w14:textId="28E438E6" w:rsidR="00DB75CC" w:rsidRPr="00707771" w:rsidRDefault="00DB75CC" w:rsidP="00DB75CC">
                    <w:pPr>
                      <w:jc w:val="center"/>
                      <w:rPr>
                        <w:color w:val="000000" w:themeColor="text1"/>
                        <w:sz w:val="18"/>
                        <w:szCs w:val="21"/>
                      </w:rPr>
                    </w:pPr>
                    <w:r w:rsidRPr="00707771">
                      <w:rPr>
                        <w:color w:val="000000" w:themeColor="text1"/>
                        <w:sz w:val="18"/>
                        <w:szCs w:val="21"/>
                      </w:rPr>
                      <w:t>© Nimble Up 2023</w:t>
                    </w:r>
                  </w:p>
                  <w:p w14:paraId="05594168" w14:textId="77777777" w:rsidR="00DB75CC" w:rsidRDefault="00DB75CC" w:rsidP="00DB75C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3688E" w14:textId="77777777" w:rsidR="0073777D" w:rsidRDefault="0073777D" w:rsidP="00DB75CC">
      <w:r>
        <w:separator/>
      </w:r>
    </w:p>
  </w:footnote>
  <w:footnote w:type="continuationSeparator" w:id="0">
    <w:p w14:paraId="7EFF0B7D" w14:textId="77777777" w:rsidR="0073777D" w:rsidRDefault="0073777D" w:rsidP="00DB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3161"/>
    <w:multiLevelType w:val="hybridMultilevel"/>
    <w:tmpl w:val="38AA1FD2"/>
    <w:lvl w:ilvl="0" w:tplc="32321C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0E1"/>
    <w:multiLevelType w:val="multilevel"/>
    <w:tmpl w:val="FA6A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F95885"/>
    <w:multiLevelType w:val="hybridMultilevel"/>
    <w:tmpl w:val="61BAB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A4263"/>
    <w:multiLevelType w:val="hybridMultilevel"/>
    <w:tmpl w:val="18B2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E095B"/>
    <w:multiLevelType w:val="multilevel"/>
    <w:tmpl w:val="5296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1167A"/>
    <w:multiLevelType w:val="hybridMultilevel"/>
    <w:tmpl w:val="12A81154"/>
    <w:lvl w:ilvl="0" w:tplc="FB58F4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F6163"/>
    <w:multiLevelType w:val="hybridMultilevel"/>
    <w:tmpl w:val="C7DE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4356D"/>
    <w:multiLevelType w:val="multilevel"/>
    <w:tmpl w:val="B10CCF30"/>
    <w:lvl w:ilvl="0">
      <w:start w:val="1"/>
      <w:numFmt w:val="bullet"/>
      <w:lvlText w:val=""/>
      <w:lvlJc w:val="left"/>
      <w:pPr>
        <w:tabs>
          <w:tab w:val="num" w:pos="-1960"/>
        </w:tabs>
        <w:ind w:left="-1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240"/>
        </w:tabs>
        <w:ind w:left="-1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520"/>
        </w:tabs>
        <w:ind w:left="-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00"/>
        </w:tabs>
        <w:ind w:left="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  <w:sz w:val="20"/>
      </w:rPr>
    </w:lvl>
  </w:abstractNum>
  <w:num w:numId="1" w16cid:durableId="5219360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2291206">
    <w:abstractNumId w:val="1"/>
  </w:num>
  <w:num w:numId="3" w16cid:durableId="2026205570">
    <w:abstractNumId w:val="7"/>
  </w:num>
  <w:num w:numId="4" w16cid:durableId="283468689">
    <w:abstractNumId w:val="6"/>
  </w:num>
  <w:num w:numId="5" w16cid:durableId="1458328143">
    <w:abstractNumId w:val="2"/>
  </w:num>
  <w:num w:numId="6" w16cid:durableId="1523392881">
    <w:abstractNumId w:val="3"/>
  </w:num>
  <w:num w:numId="7" w16cid:durableId="181676828">
    <w:abstractNumId w:val="0"/>
  </w:num>
  <w:num w:numId="8" w16cid:durableId="16228833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8B"/>
    <w:rsid w:val="00003319"/>
    <w:rsid w:val="000901AC"/>
    <w:rsid w:val="001148EB"/>
    <w:rsid w:val="0073777D"/>
    <w:rsid w:val="008C52DD"/>
    <w:rsid w:val="00AB4232"/>
    <w:rsid w:val="00B9138B"/>
    <w:rsid w:val="00CF2250"/>
    <w:rsid w:val="00DB75CC"/>
    <w:rsid w:val="00F6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223D6"/>
  <w15:chartTrackingRefBased/>
  <w15:docId w15:val="{B6DF869F-BB50-D94C-85DB-7709DDC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38B"/>
    <w:pPr>
      <w:keepNext/>
      <w:keepLines/>
      <w:spacing w:line="360" w:lineRule="auto"/>
      <w:outlineLvl w:val="1"/>
    </w:pPr>
    <w:rPr>
      <w:rFonts w:ascii="Gotham Medium" w:eastAsia="Segoe UI" w:hAnsi="Gotham Medium" w:cstheme="majorBidi"/>
      <w:b/>
      <w:color w:val="008F98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13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9138B"/>
  </w:style>
  <w:style w:type="character" w:customStyle="1" w:styleId="eop">
    <w:name w:val="eop"/>
    <w:basedOn w:val="DefaultParagraphFont"/>
    <w:rsid w:val="00B9138B"/>
  </w:style>
  <w:style w:type="paragraph" w:styleId="NormalWeb">
    <w:name w:val="Normal (Web)"/>
    <w:basedOn w:val="Normal"/>
    <w:uiPriority w:val="99"/>
    <w:unhideWhenUsed/>
    <w:rsid w:val="00B913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9138B"/>
    <w:rPr>
      <w:rFonts w:ascii="Gotham Medium" w:eastAsia="Segoe UI" w:hAnsi="Gotham Medium" w:cstheme="majorBidi"/>
      <w:b/>
      <w:color w:val="008F98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B9138B"/>
    <w:pPr>
      <w:widowControl w:val="0"/>
      <w:autoSpaceDE w:val="0"/>
      <w:autoSpaceDN w:val="0"/>
      <w:spacing w:line="292" w:lineRule="exact"/>
      <w:ind w:left="940" w:hanging="361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9138B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5CC"/>
  </w:style>
  <w:style w:type="paragraph" w:styleId="Footer">
    <w:name w:val="footer"/>
    <w:basedOn w:val="Normal"/>
    <w:link w:val="FooterChar"/>
    <w:uiPriority w:val="99"/>
    <w:unhideWhenUsed/>
    <w:rsid w:val="00DB7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5CC"/>
  </w:style>
  <w:style w:type="paragraph" w:styleId="IntenseQuote">
    <w:name w:val="Intense Quote"/>
    <w:basedOn w:val="Normal"/>
    <w:next w:val="Normal"/>
    <w:link w:val="IntenseQuoteChar"/>
    <w:uiPriority w:val="30"/>
    <w:qFormat/>
    <w:rsid w:val="00DB75CC"/>
    <w:pPr>
      <w:pBdr>
        <w:top w:val="single" w:sz="4" w:space="10" w:color="008F98" w:themeColor="accent1"/>
        <w:bottom w:val="single" w:sz="4" w:space="10" w:color="008F98" w:themeColor="accent1"/>
      </w:pBdr>
      <w:spacing w:before="360" w:after="360"/>
      <w:ind w:left="864" w:right="864"/>
      <w:jc w:val="center"/>
    </w:pPr>
    <w:rPr>
      <w:i/>
      <w:iCs/>
      <w:color w:val="008F9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75CC"/>
    <w:rPr>
      <w:i/>
      <w:iCs/>
      <w:color w:val="008F98" w:themeColor="accent1"/>
    </w:rPr>
  </w:style>
  <w:style w:type="character" w:styleId="IntenseReference">
    <w:name w:val="Intense Reference"/>
    <w:basedOn w:val="DefaultParagraphFont"/>
    <w:uiPriority w:val="32"/>
    <w:qFormat/>
    <w:rsid w:val="00DB75CC"/>
    <w:rPr>
      <w:b/>
      <w:bCs/>
      <w:smallCaps/>
      <w:color w:val="008F98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B75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75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imble Up">
      <a:dk1>
        <a:srgbClr val="000000"/>
      </a:dk1>
      <a:lt1>
        <a:srgbClr val="FFFFFF"/>
      </a:lt1>
      <a:dk2>
        <a:srgbClr val="483876"/>
      </a:dk2>
      <a:lt2>
        <a:srgbClr val="F3F0F0"/>
      </a:lt2>
      <a:accent1>
        <a:srgbClr val="008F98"/>
      </a:accent1>
      <a:accent2>
        <a:srgbClr val="483876"/>
      </a:accent2>
      <a:accent3>
        <a:srgbClr val="008F98"/>
      </a:accent3>
      <a:accent4>
        <a:srgbClr val="C9E265"/>
      </a:accent4>
      <a:accent5>
        <a:srgbClr val="483876"/>
      </a:accent5>
      <a:accent6>
        <a:srgbClr val="25180F"/>
      </a:accent6>
      <a:hlink>
        <a:srgbClr val="008F98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Sanchez</dc:creator>
  <cp:keywords/>
  <dc:description/>
  <cp:lastModifiedBy>Beth Berger</cp:lastModifiedBy>
  <cp:revision>2</cp:revision>
  <dcterms:created xsi:type="dcterms:W3CDTF">2023-11-07T17:45:00Z</dcterms:created>
  <dcterms:modified xsi:type="dcterms:W3CDTF">2023-11-07T17:45:00Z</dcterms:modified>
</cp:coreProperties>
</file>